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252" w:rsidRPr="00815C2C" w:rsidRDefault="00CC4252" w:rsidP="00CC4252">
      <w:pPr>
        <w:ind w:left="1440" w:right="715" w:hanging="1440"/>
        <w:jc w:val="center"/>
        <w:outlineLvl w:val="0"/>
        <w:rPr>
          <w:b/>
          <w:sz w:val="28"/>
          <w:szCs w:val="28"/>
        </w:rPr>
      </w:pPr>
      <w:r w:rsidRPr="00815C2C">
        <w:rPr>
          <w:b/>
          <w:sz w:val="28"/>
          <w:szCs w:val="28"/>
        </w:rPr>
        <w:t>СЕЛЬСКАЯ ДУМА</w:t>
      </w:r>
    </w:p>
    <w:p w:rsidR="00CC4252" w:rsidRPr="00815C2C" w:rsidRDefault="00CC4252" w:rsidP="00CC4252">
      <w:pPr>
        <w:outlineLvl w:val="0"/>
        <w:rPr>
          <w:b/>
          <w:sz w:val="24"/>
          <w:szCs w:val="24"/>
        </w:rPr>
      </w:pPr>
      <w:r w:rsidRPr="00815C2C">
        <w:rPr>
          <w:b/>
          <w:sz w:val="24"/>
          <w:szCs w:val="24"/>
        </w:rPr>
        <w:t xml:space="preserve">                                 </w:t>
      </w:r>
      <w:r w:rsidR="00815C2C">
        <w:rPr>
          <w:b/>
          <w:sz w:val="24"/>
          <w:szCs w:val="24"/>
        </w:rPr>
        <w:t xml:space="preserve">                           </w:t>
      </w:r>
      <w:r w:rsidRPr="00815C2C">
        <w:rPr>
          <w:b/>
          <w:sz w:val="24"/>
          <w:szCs w:val="24"/>
        </w:rPr>
        <w:t xml:space="preserve"> сельского поселения</w:t>
      </w:r>
    </w:p>
    <w:p w:rsidR="00CC4252" w:rsidRPr="00815C2C" w:rsidRDefault="00CC4252" w:rsidP="00CC4252">
      <w:pPr>
        <w:jc w:val="center"/>
        <w:rPr>
          <w:b/>
          <w:sz w:val="24"/>
          <w:szCs w:val="24"/>
        </w:rPr>
      </w:pPr>
      <w:r w:rsidRPr="00815C2C">
        <w:rPr>
          <w:b/>
          <w:sz w:val="24"/>
          <w:szCs w:val="24"/>
        </w:rPr>
        <w:t>«Село Букань» Людиновского района</w:t>
      </w:r>
    </w:p>
    <w:p w:rsidR="00CC4252" w:rsidRPr="00815C2C" w:rsidRDefault="00CC4252" w:rsidP="00CC4252">
      <w:pPr>
        <w:jc w:val="center"/>
        <w:rPr>
          <w:b/>
          <w:sz w:val="24"/>
          <w:szCs w:val="24"/>
        </w:rPr>
      </w:pPr>
      <w:r w:rsidRPr="00815C2C">
        <w:rPr>
          <w:b/>
          <w:sz w:val="24"/>
          <w:szCs w:val="24"/>
        </w:rPr>
        <w:t>Калужской области</w:t>
      </w:r>
    </w:p>
    <w:p w:rsidR="00CC4252" w:rsidRPr="00815C2C" w:rsidRDefault="00215F81" w:rsidP="00CC4252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</w:t>
      </w:r>
      <w:r w:rsidR="004E3C13">
        <w:rPr>
          <w:b/>
          <w:sz w:val="28"/>
          <w:szCs w:val="28"/>
        </w:rPr>
        <w:t>Е</w:t>
      </w:r>
    </w:p>
    <w:p w:rsidR="00CC4252" w:rsidRDefault="00815C2C" w:rsidP="00CC4252">
      <w:pPr>
        <w:rPr>
          <w:b/>
        </w:rPr>
      </w:pPr>
      <w:r>
        <w:rPr>
          <w:b/>
        </w:rPr>
        <w:t xml:space="preserve">от « </w:t>
      </w:r>
      <w:r w:rsidR="004E3C13">
        <w:rPr>
          <w:b/>
        </w:rPr>
        <w:t>20</w:t>
      </w:r>
      <w:r>
        <w:rPr>
          <w:b/>
        </w:rPr>
        <w:t xml:space="preserve"> </w:t>
      </w:r>
      <w:r w:rsidR="00CC4252">
        <w:rPr>
          <w:b/>
        </w:rPr>
        <w:t>»</w:t>
      </w:r>
      <w:r>
        <w:rPr>
          <w:b/>
        </w:rPr>
        <w:t xml:space="preserve"> </w:t>
      </w:r>
      <w:r w:rsidR="004E3C13">
        <w:rPr>
          <w:b/>
        </w:rPr>
        <w:t>апреля</w:t>
      </w:r>
      <w:r>
        <w:rPr>
          <w:b/>
        </w:rPr>
        <w:t xml:space="preserve"> </w:t>
      </w:r>
      <w:r w:rsidR="00CC4252">
        <w:rPr>
          <w:b/>
        </w:rPr>
        <w:t>20</w:t>
      </w:r>
      <w:r w:rsidR="004C2BD4">
        <w:rPr>
          <w:b/>
        </w:rPr>
        <w:t>2</w:t>
      </w:r>
      <w:r w:rsidR="007848BB">
        <w:rPr>
          <w:b/>
        </w:rPr>
        <w:t>3</w:t>
      </w:r>
      <w:r w:rsidR="00CC4252">
        <w:rPr>
          <w:b/>
        </w:rPr>
        <w:t xml:space="preserve"> г.                                                                  </w:t>
      </w:r>
      <w:r>
        <w:rPr>
          <w:b/>
        </w:rPr>
        <w:t xml:space="preserve">        </w:t>
      </w:r>
      <w:r w:rsidR="00215F81">
        <w:rPr>
          <w:b/>
        </w:rPr>
        <w:t xml:space="preserve">                            №  </w:t>
      </w:r>
      <w:r w:rsidR="004A6CFA">
        <w:rPr>
          <w:b/>
        </w:rPr>
        <w:t>14</w:t>
      </w:r>
      <w:r w:rsidR="00CC4252">
        <w:rPr>
          <w:b/>
        </w:rPr>
        <w:t xml:space="preserve">                                                 </w:t>
      </w:r>
    </w:p>
    <w:p w:rsidR="00CC4252" w:rsidRDefault="00556641" w:rsidP="00556641">
      <w:pPr>
        <w:rPr>
          <w:b/>
        </w:rPr>
      </w:pPr>
      <w:r>
        <w:rPr>
          <w:b/>
        </w:rPr>
        <w:t xml:space="preserve"> «</w:t>
      </w:r>
      <w:r w:rsidR="00CC4252">
        <w:rPr>
          <w:b/>
        </w:rPr>
        <w:t>Об исполнении бюджета</w:t>
      </w:r>
    </w:p>
    <w:p w:rsidR="00CC4252" w:rsidRDefault="00CC4252" w:rsidP="00CC4252">
      <w:pPr>
        <w:rPr>
          <w:b/>
        </w:rPr>
      </w:pPr>
      <w:r>
        <w:rPr>
          <w:b/>
        </w:rPr>
        <w:t xml:space="preserve"> муниципального образования</w:t>
      </w:r>
    </w:p>
    <w:p w:rsidR="00CC4252" w:rsidRDefault="00CC4252" w:rsidP="00CC4252">
      <w:pPr>
        <w:rPr>
          <w:b/>
        </w:rPr>
      </w:pPr>
      <w:r>
        <w:rPr>
          <w:b/>
        </w:rPr>
        <w:t xml:space="preserve"> сельского поселения «Село Букань» за 20</w:t>
      </w:r>
      <w:r w:rsidR="00215F81">
        <w:rPr>
          <w:b/>
        </w:rPr>
        <w:t>2</w:t>
      </w:r>
      <w:r w:rsidR="007848BB">
        <w:rPr>
          <w:b/>
        </w:rPr>
        <w:t>2</w:t>
      </w:r>
      <w:r>
        <w:rPr>
          <w:b/>
        </w:rPr>
        <w:t xml:space="preserve"> год</w:t>
      </w:r>
      <w:proofErr w:type="gramStart"/>
      <w:r>
        <w:rPr>
          <w:b/>
        </w:rPr>
        <w:t>.</w:t>
      </w:r>
      <w:r w:rsidR="00556641">
        <w:rPr>
          <w:b/>
        </w:rPr>
        <w:t>»</w:t>
      </w:r>
      <w:proofErr w:type="gramEnd"/>
    </w:p>
    <w:p w:rsidR="00CC4252" w:rsidRDefault="00CC4252" w:rsidP="00CC4252">
      <w:pPr>
        <w:rPr>
          <w:b/>
        </w:rPr>
      </w:pPr>
    </w:p>
    <w:p w:rsidR="00CC4252" w:rsidRDefault="00CC4252" w:rsidP="00CC4252">
      <w:pPr>
        <w:jc w:val="both"/>
      </w:pPr>
      <w:r>
        <w:t xml:space="preserve"> Рассмотрев отчет об исполнении бюджета муниципального образования сельского поселения «Село Букань» за </w:t>
      </w:r>
      <w:r w:rsidR="007848BB">
        <w:t>2022</w:t>
      </w:r>
      <w:r>
        <w:t xml:space="preserve"> год,  Сельская Дума  </w:t>
      </w:r>
      <w:r>
        <w:rPr>
          <w:b/>
        </w:rPr>
        <w:t>РЕШИЛА</w:t>
      </w:r>
      <w:r>
        <w:t>:</w:t>
      </w:r>
    </w:p>
    <w:p w:rsidR="00CC4252" w:rsidRDefault="00CC4252" w:rsidP="00CC4252">
      <w:pPr>
        <w:jc w:val="both"/>
      </w:pPr>
      <w:r>
        <w:rPr>
          <w:b/>
        </w:rPr>
        <w:t xml:space="preserve">     1.  </w:t>
      </w:r>
      <w:r>
        <w:t xml:space="preserve">Утвердить отчет об исполнении бюджета муниципального образования сельского поселения «Село Букань» за </w:t>
      </w:r>
      <w:r w:rsidR="007848BB">
        <w:t>2022</w:t>
      </w:r>
      <w:r>
        <w:t xml:space="preserve"> год:</w:t>
      </w:r>
    </w:p>
    <w:p w:rsidR="00CC4252" w:rsidRDefault="00CC4252" w:rsidP="00CC4252">
      <w:pPr>
        <w:jc w:val="both"/>
      </w:pPr>
      <w:r>
        <w:t xml:space="preserve">по доходам в сумме </w:t>
      </w:r>
      <w:r w:rsidR="007848BB">
        <w:t>11 784 504,45</w:t>
      </w:r>
      <w:r>
        <w:t xml:space="preserve"> руб.,  по  расходам в сумме </w:t>
      </w:r>
      <w:r w:rsidR="007848BB">
        <w:t>12 799 949,64</w:t>
      </w:r>
      <w:r>
        <w:t xml:space="preserve"> руб., с </w:t>
      </w:r>
      <w:r w:rsidR="007848BB">
        <w:t>де</w:t>
      </w:r>
      <w:r>
        <w:t xml:space="preserve">фицитом бюджета в сумме </w:t>
      </w:r>
      <w:r w:rsidR="00CB59B4">
        <w:t>1</w:t>
      </w:r>
      <w:r w:rsidR="007848BB">
        <w:t> 015 445,19</w:t>
      </w:r>
      <w:r>
        <w:t xml:space="preserve"> руб.</w:t>
      </w:r>
    </w:p>
    <w:p w:rsidR="00CC4252" w:rsidRDefault="00CC4252" w:rsidP="00CC4252">
      <w:pPr>
        <w:jc w:val="both"/>
      </w:pPr>
      <w:r>
        <w:t xml:space="preserve">     2.   Утвердить исполнение доходов бюджета  сельского поселения «Село Букань за </w:t>
      </w:r>
      <w:r w:rsidR="007848BB">
        <w:t>2022</w:t>
      </w:r>
      <w:r>
        <w:t xml:space="preserve">год  по кодам классификации доходов бюджета, согласно Приложению 1 к настоящему Решению. </w:t>
      </w:r>
    </w:p>
    <w:p w:rsidR="00CC4252" w:rsidRDefault="00CC4252" w:rsidP="00CC4252">
      <w:pPr>
        <w:jc w:val="both"/>
      </w:pPr>
      <w:r>
        <w:t xml:space="preserve">     3.  Утвердить исполнение доходов бюджета  сельского поселения «Село Букань за </w:t>
      </w:r>
      <w:r w:rsidR="007848BB">
        <w:t>2022</w:t>
      </w:r>
      <w:r>
        <w:t xml:space="preserve">год  по кодам видов доходов, классификации операций сектора государственного управления относящихся к доходам бюджета, согласно Приложению 2 к настоящему Решению. </w:t>
      </w:r>
    </w:p>
    <w:p w:rsidR="00CC4252" w:rsidRDefault="00CC4252" w:rsidP="00CC4252">
      <w:pPr>
        <w:jc w:val="both"/>
      </w:pPr>
      <w:r>
        <w:t xml:space="preserve">    4.  Утвердить исполнение расходов бюджета  сельског</w:t>
      </w:r>
      <w:r w:rsidR="00556641">
        <w:t xml:space="preserve">о поселения «Село Букань за </w:t>
      </w:r>
      <w:r w:rsidR="007848BB">
        <w:t>2022</w:t>
      </w:r>
      <w:r>
        <w:t xml:space="preserve">год  по ведомственной структуре  расходов, согласно Приложению 3 к настоящему Решению. </w:t>
      </w:r>
    </w:p>
    <w:p w:rsidR="00CC4252" w:rsidRDefault="00CC4252" w:rsidP="00CC4252">
      <w:pPr>
        <w:jc w:val="both"/>
      </w:pPr>
      <w:r>
        <w:t xml:space="preserve">    5.  Утвердить исполнение расходов бюджета  сельског</w:t>
      </w:r>
      <w:r w:rsidR="00556641">
        <w:t xml:space="preserve">о поселения «Село Букань за </w:t>
      </w:r>
      <w:r w:rsidR="007848BB">
        <w:t>2022</w:t>
      </w:r>
      <w:r>
        <w:t xml:space="preserve">год  по разделам и подразделам классификации  расходов, согласно Приложению 4 к настоящему Решению. </w:t>
      </w:r>
    </w:p>
    <w:p w:rsidR="00CC4252" w:rsidRDefault="00CC4252" w:rsidP="00CC4252">
      <w:pPr>
        <w:jc w:val="both"/>
      </w:pPr>
      <w:r>
        <w:t xml:space="preserve">      6. Утвердить  исполнение по межбюджетным трансфертам, </w:t>
      </w:r>
      <w:proofErr w:type="gramStart"/>
      <w:r>
        <w:t>передаваемых</w:t>
      </w:r>
      <w:proofErr w:type="gramEnd"/>
      <w:r>
        <w:t xml:space="preserve"> бюджету муниципального района из бюджета пос</w:t>
      </w:r>
      <w:r w:rsidR="00556641">
        <w:t xml:space="preserve">еления в </w:t>
      </w:r>
      <w:r w:rsidR="007848BB">
        <w:t>2022году, согласно положения  № 5 ,</w:t>
      </w:r>
      <w:r>
        <w:t xml:space="preserve"> исполнение по межбюджетным трансфертам, предоставляемых б</w:t>
      </w:r>
      <w:r w:rsidR="00556641">
        <w:t xml:space="preserve">юджету местного поселения в </w:t>
      </w:r>
      <w:r w:rsidR="007848BB">
        <w:t>2022</w:t>
      </w:r>
      <w:r>
        <w:t xml:space="preserve"> году, согласно приложения № 6 к настоящему Решению.</w:t>
      </w:r>
    </w:p>
    <w:p w:rsidR="00CC4252" w:rsidRDefault="00CC4252" w:rsidP="00CC4252">
      <w:pPr>
        <w:jc w:val="both"/>
      </w:pPr>
      <w:r>
        <w:t xml:space="preserve">     7.  Утвердить исполнение источников финансирования дефицита бюджета сельского</w:t>
      </w:r>
      <w:r w:rsidR="00556641">
        <w:t xml:space="preserve"> поселения «Село Букань» за </w:t>
      </w:r>
      <w:r w:rsidR="007848BB">
        <w:t>2022</w:t>
      </w:r>
      <w:r>
        <w:t xml:space="preserve"> год по кодам классификации источников финансирования бюджета, согласно приложению № 7 к настоящему Решению.</w:t>
      </w:r>
    </w:p>
    <w:p w:rsidR="00CC4252" w:rsidRDefault="00CC4252" w:rsidP="00CC4252">
      <w:pPr>
        <w:jc w:val="both"/>
      </w:pPr>
      <w:r>
        <w:lastRenderedPageBreak/>
        <w:t xml:space="preserve">     8.  Утвердить исполнение источников финансирования дефицита бюджета сельского поселения «Село Бука</w:t>
      </w:r>
      <w:r w:rsidR="00556641">
        <w:t xml:space="preserve">нь» за </w:t>
      </w:r>
      <w:r w:rsidR="007848BB">
        <w:t>2022</w:t>
      </w:r>
      <w:r>
        <w:t xml:space="preserve"> год по кодам групп, подгрупп, статей, видов источников финансирования дефицитов бюджетов, классификации операций сектора государственного управления, относящихся к источникам финансирования дефицитов бюджетов, согласно приложению № 8 к настоящему Решению.      </w:t>
      </w:r>
    </w:p>
    <w:p w:rsidR="00CC4252" w:rsidRDefault="00CC4252" w:rsidP="00CC4252">
      <w:pPr>
        <w:ind w:left="360"/>
        <w:jc w:val="both"/>
      </w:pPr>
      <w:r>
        <w:t xml:space="preserve"> </w:t>
      </w:r>
    </w:p>
    <w:p w:rsidR="00CC4252" w:rsidRDefault="00CC4252" w:rsidP="00CC4252">
      <w:pPr>
        <w:ind w:left="360"/>
      </w:pPr>
    </w:p>
    <w:p w:rsidR="00CC4252" w:rsidRDefault="00CC4252" w:rsidP="00CC4252">
      <w:pPr>
        <w:outlineLvl w:val="0"/>
      </w:pPr>
      <w:r>
        <w:t xml:space="preserve">                     Глава сельского поселения</w:t>
      </w:r>
    </w:p>
    <w:p w:rsidR="00CC4252" w:rsidRDefault="00CC4252" w:rsidP="00CC4252">
      <w:r>
        <w:t xml:space="preserve">                    «Село  Букань»                                                          Терехов В.В.       </w:t>
      </w:r>
    </w:p>
    <w:p w:rsidR="00CC4252" w:rsidRDefault="00CC4252" w:rsidP="00CC4252"/>
    <w:p w:rsidR="00CC4252" w:rsidRDefault="00CC4252" w:rsidP="00CC4252"/>
    <w:p w:rsidR="0043132A" w:rsidRDefault="0043132A"/>
    <w:sectPr w:rsidR="0043132A" w:rsidSect="005945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C4252"/>
    <w:rsid w:val="00115AD8"/>
    <w:rsid w:val="00215F81"/>
    <w:rsid w:val="002E0AF2"/>
    <w:rsid w:val="00307B3E"/>
    <w:rsid w:val="0043091E"/>
    <w:rsid w:val="0043132A"/>
    <w:rsid w:val="004A6CFA"/>
    <w:rsid w:val="004C2BD4"/>
    <w:rsid w:val="004E3C13"/>
    <w:rsid w:val="00556641"/>
    <w:rsid w:val="00594551"/>
    <w:rsid w:val="007137E9"/>
    <w:rsid w:val="007848BB"/>
    <w:rsid w:val="007D1216"/>
    <w:rsid w:val="00815C2C"/>
    <w:rsid w:val="0084257E"/>
    <w:rsid w:val="00BD3DD8"/>
    <w:rsid w:val="00C93C3B"/>
    <w:rsid w:val="00CB59B4"/>
    <w:rsid w:val="00CC4252"/>
    <w:rsid w:val="00E534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5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401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20</cp:revision>
  <cp:lastPrinted>2020-03-22T19:50:00Z</cp:lastPrinted>
  <dcterms:created xsi:type="dcterms:W3CDTF">2020-03-22T18:33:00Z</dcterms:created>
  <dcterms:modified xsi:type="dcterms:W3CDTF">2023-04-21T09:53:00Z</dcterms:modified>
</cp:coreProperties>
</file>